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2F0" w:rsidRPr="007462F0" w:rsidRDefault="007462F0" w:rsidP="007462F0">
      <w:pPr>
        <w:outlineLvl w:val="2"/>
        <w:rPr>
          <w:rFonts w:ascii="Georgia" w:eastAsia="Times New Roman" w:hAnsi="Georgia" w:cs="Times New Roman"/>
          <w:color w:val="32639A"/>
          <w:sz w:val="32"/>
          <w:szCs w:val="32"/>
        </w:rPr>
      </w:pPr>
      <w:r w:rsidRPr="007462F0">
        <w:rPr>
          <w:rFonts w:ascii="Georgia" w:eastAsia="Times New Roman" w:hAnsi="Georgia" w:cs="Times New Roman"/>
          <w:b/>
          <w:bCs/>
          <w:color w:val="32639A"/>
          <w:sz w:val="32"/>
          <w:szCs w:val="32"/>
        </w:rPr>
        <w:t>Summer 2014 Projects and Milestones</w:t>
      </w:r>
    </w:p>
    <w:p w:rsidR="007462F0" w:rsidRPr="007462F0" w:rsidRDefault="007462F0" w:rsidP="007462F0">
      <w:pPr>
        <w:spacing w:after="100" w:afterAutospacing="1"/>
        <w:rPr>
          <w:rFonts w:ascii="Georgia" w:hAnsi="Georgia" w:cs="Times New Roman"/>
          <w:color w:val="5A554E"/>
          <w:sz w:val="21"/>
          <w:szCs w:val="21"/>
        </w:rPr>
      </w:pPr>
      <w:r w:rsidRPr="007462F0">
        <w:rPr>
          <w:rFonts w:ascii="Georgia" w:hAnsi="Georgia" w:cs="Times New Roman"/>
          <w:color w:val="5A554E"/>
          <w:sz w:val="21"/>
          <w:szCs w:val="21"/>
        </w:rPr>
        <w:t>Summer 2014 has been a busy season thus far for Loving Garland Green.  </w:t>
      </w:r>
    </w:p>
    <w:p w:rsidR="007462F0" w:rsidRPr="007462F0" w:rsidRDefault="007462F0" w:rsidP="007462F0">
      <w:pPr>
        <w:spacing w:after="100" w:afterAutospacing="1"/>
        <w:rPr>
          <w:rFonts w:ascii="Georgia" w:hAnsi="Georgia" w:cs="Times New Roman"/>
          <w:color w:val="5A554E"/>
          <w:sz w:val="21"/>
          <w:szCs w:val="21"/>
        </w:rPr>
      </w:pPr>
      <w:r w:rsidRPr="007462F0">
        <w:rPr>
          <w:rFonts w:ascii="Georgia" w:hAnsi="Georgia" w:cs="Times New Roman"/>
          <w:b/>
          <w:bCs/>
          <w:color w:val="5A554E"/>
          <w:sz w:val="21"/>
          <w:szCs w:val="21"/>
        </w:rPr>
        <w:t>Garden Tour:</w:t>
      </w:r>
      <w:r w:rsidRPr="007462F0">
        <w:rPr>
          <w:rFonts w:ascii="Georgia" w:hAnsi="Georgia" w:cs="Times New Roman"/>
          <w:color w:val="5A554E"/>
          <w:sz w:val="21"/>
          <w:szCs w:val="21"/>
        </w:rPr>
        <w:t>  Summer was officially launched on June 21 with our </w:t>
      </w:r>
      <w:hyperlink r:id="rId5" w:tooltip="Midsummer nights dream tour" w:history="1">
        <w:r w:rsidRPr="007462F0">
          <w:rPr>
            <w:rFonts w:ascii="Georgia" w:hAnsi="Georgia" w:cs="Times New Roman"/>
            <w:color w:val="516C00"/>
            <w:sz w:val="21"/>
            <w:szCs w:val="21"/>
            <w:u w:val="single"/>
          </w:rPr>
          <w:t>Midsummer Night's Garden Tour.</w:t>
        </w:r>
      </w:hyperlink>
    </w:p>
    <w:p w:rsidR="007462F0" w:rsidRPr="007462F0" w:rsidRDefault="007462F0" w:rsidP="007462F0">
      <w:pPr>
        <w:spacing w:after="100" w:afterAutospacing="1"/>
        <w:rPr>
          <w:rFonts w:ascii="Georgia" w:hAnsi="Georgia" w:cs="Times New Roman"/>
          <w:color w:val="5A554E"/>
          <w:sz w:val="21"/>
          <w:szCs w:val="21"/>
        </w:rPr>
      </w:pPr>
      <w:r w:rsidRPr="007462F0">
        <w:rPr>
          <w:rFonts w:ascii="Georgia" w:hAnsi="Georgia" w:cs="Times New Roman"/>
          <w:color w:val="5A554E"/>
          <w:sz w:val="21"/>
          <w:szCs w:val="21"/>
        </w:rPr>
        <w:t> </w:t>
      </w:r>
    </w:p>
    <w:p w:rsidR="007462F0" w:rsidRPr="007462F0" w:rsidRDefault="007462F0" w:rsidP="007462F0">
      <w:pPr>
        <w:spacing w:after="100" w:afterAutospacing="1"/>
        <w:rPr>
          <w:rFonts w:ascii="Georgia" w:hAnsi="Georgia" w:cs="Times New Roman"/>
          <w:color w:val="5A554E"/>
          <w:sz w:val="21"/>
          <w:szCs w:val="21"/>
        </w:rPr>
      </w:pPr>
      <w:r w:rsidRPr="007462F0">
        <w:rPr>
          <w:rFonts w:ascii="Georgia" w:hAnsi="Georgia" w:cs="Times New Roman"/>
          <w:color w:val="5A554E"/>
          <w:sz w:val="21"/>
          <w:szCs w:val="21"/>
        </w:rPr>
        <w:t>The Loving Garland Green Board of Directors submitted our application papers to the IRS for filing as a 501 (</w:t>
      </w:r>
      <w:proofErr w:type="gramStart"/>
      <w:r w:rsidRPr="007462F0">
        <w:rPr>
          <w:rFonts w:ascii="Georgia" w:hAnsi="Georgia" w:cs="Times New Roman"/>
          <w:color w:val="5A554E"/>
          <w:sz w:val="21"/>
          <w:szCs w:val="21"/>
        </w:rPr>
        <w:t>c)3</w:t>
      </w:r>
      <w:proofErr w:type="gramEnd"/>
      <w:r w:rsidRPr="007462F0">
        <w:rPr>
          <w:rFonts w:ascii="Georgia" w:hAnsi="Georgia" w:cs="Times New Roman"/>
          <w:color w:val="5A554E"/>
          <w:sz w:val="21"/>
          <w:szCs w:val="21"/>
        </w:rPr>
        <w:t xml:space="preserve">  nonprofit and on August 14 we received notification that ware are now officially approved as a 501 (c)(3) nonprofit.  We are identified as a Public Charity.</w:t>
      </w:r>
    </w:p>
    <w:p w:rsidR="007462F0" w:rsidRPr="007462F0" w:rsidRDefault="007462F0" w:rsidP="007462F0">
      <w:pPr>
        <w:spacing w:after="100" w:afterAutospacing="1"/>
        <w:rPr>
          <w:rFonts w:ascii="Georgia" w:hAnsi="Georgia" w:cs="Times New Roman"/>
          <w:color w:val="5A554E"/>
          <w:sz w:val="21"/>
          <w:szCs w:val="21"/>
        </w:rPr>
      </w:pPr>
      <w:r w:rsidRPr="007462F0">
        <w:rPr>
          <w:rFonts w:ascii="Georgia" w:hAnsi="Georgia" w:cs="Times New Roman"/>
          <w:color w:val="5A554E"/>
          <w:sz w:val="21"/>
          <w:szCs w:val="21"/>
        </w:rPr>
        <w:t> </w:t>
      </w:r>
    </w:p>
    <w:p w:rsidR="007462F0" w:rsidRPr="007462F0" w:rsidRDefault="007462F0" w:rsidP="007462F0">
      <w:pPr>
        <w:spacing w:after="100" w:afterAutospacing="1"/>
        <w:rPr>
          <w:rFonts w:ascii="Georgia" w:hAnsi="Georgia" w:cs="Times New Roman"/>
          <w:color w:val="5A554E"/>
          <w:sz w:val="21"/>
          <w:szCs w:val="21"/>
        </w:rPr>
      </w:pPr>
      <w:r w:rsidRPr="007462F0">
        <w:rPr>
          <w:rFonts w:ascii="Georgia" w:hAnsi="Georgia" w:cs="Times New Roman"/>
          <w:b/>
          <w:bCs/>
          <w:color w:val="5A554E"/>
          <w:sz w:val="21"/>
          <w:szCs w:val="21"/>
        </w:rPr>
        <w:t>New Program is scheduled for launch in August.</w:t>
      </w:r>
      <w:r w:rsidRPr="007462F0">
        <w:rPr>
          <w:rFonts w:ascii="Georgia" w:hAnsi="Georgia" w:cs="Times New Roman"/>
          <w:color w:val="5A554E"/>
          <w:sz w:val="21"/>
          <w:szCs w:val="21"/>
        </w:rPr>
        <w:t xml:space="preserve">  Charles Bevilacqua is spearheading a project with the Good Samaritans of Garland to install a neighborhood garden at their site.   This garden will be the first one for our new program:  "Another Neighborhood Garden."  Charlie will be working with Ms. </w:t>
      </w:r>
      <w:proofErr w:type="spellStart"/>
      <w:r w:rsidRPr="007462F0">
        <w:rPr>
          <w:rFonts w:ascii="Georgia" w:hAnsi="Georgia" w:cs="Times New Roman"/>
          <w:color w:val="5A554E"/>
          <w:sz w:val="21"/>
          <w:szCs w:val="21"/>
        </w:rPr>
        <w:t>Haug</w:t>
      </w:r>
      <w:proofErr w:type="spellEnd"/>
      <w:r w:rsidRPr="007462F0">
        <w:rPr>
          <w:rFonts w:ascii="Georgia" w:hAnsi="Georgia" w:cs="Times New Roman"/>
          <w:color w:val="5A554E"/>
          <w:sz w:val="21"/>
          <w:szCs w:val="21"/>
        </w:rPr>
        <w:t xml:space="preserve"> from the Good Samaritans as well as two Boy Scouts who are involved with the project.   </w:t>
      </w:r>
    </w:p>
    <w:p w:rsidR="007462F0" w:rsidRPr="007462F0" w:rsidRDefault="007462F0" w:rsidP="007462F0">
      <w:pPr>
        <w:spacing w:after="100" w:afterAutospacing="1"/>
        <w:rPr>
          <w:rFonts w:ascii="Georgia" w:hAnsi="Georgia" w:cs="Times New Roman"/>
          <w:color w:val="5A554E"/>
          <w:sz w:val="21"/>
          <w:szCs w:val="21"/>
        </w:rPr>
      </w:pPr>
      <w:r w:rsidRPr="007462F0">
        <w:rPr>
          <w:rFonts w:ascii="Georgia" w:hAnsi="Georgia" w:cs="Times New Roman"/>
          <w:color w:val="5A554E"/>
          <w:sz w:val="21"/>
          <w:szCs w:val="21"/>
        </w:rPr>
        <w:t> </w:t>
      </w:r>
    </w:p>
    <w:p w:rsidR="007462F0" w:rsidRPr="007462F0" w:rsidRDefault="007462F0" w:rsidP="007462F0">
      <w:pPr>
        <w:spacing w:after="100" w:afterAutospacing="1"/>
        <w:rPr>
          <w:rFonts w:ascii="Georgia" w:hAnsi="Georgia" w:cs="Times New Roman"/>
          <w:color w:val="5A554E"/>
          <w:sz w:val="21"/>
          <w:szCs w:val="21"/>
        </w:rPr>
      </w:pPr>
      <w:r w:rsidRPr="007462F0">
        <w:rPr>
          <w:rFonts w:ascii="Georgia" w:hAnsi="Georgia" w:cs="Times New Roman"/>
          <w:color w:val="5A554E"/>
          <w:sz w:val="21"/>
          <w:szCs w:val="21"/>
        </w:rPr>
        <w:t> A </w:t>
      </w:r>
      <w:r w:rsidRPr="007462F0">
        <w:rPr>
          <w:rFonts w:ascii="Georgia" w:hAnsi="Georgia" w:cs="Times New Roman"/>
          <w:b/>
          <w:bCs/>
          <w:color w:val="5A554E"/>
          <w:sz w:val="21"/>
          <w:szCs w:val="21"/>
        </w:rPr>
        <w:t>Membership Drive</w:t>
      </w:r>
      <w:r w:rsidRPr="007462F0">
        <w:rPr>
          <w:rFonts w:ascii="Georgia" w:hAnsi="Georgia" w:cs="Times New Roman"/>
          <w:color w:val="5A554E"/>
          <w:sz w:val="21"/>
          <w:szCs w:val="21"/>
        </w:rPr>
        <w:t> is now in effect for August.  Loving Garland Green hopes to double our membership by December 31st.  We are making great headway.  In the last month we have added four new members to our roster.    </w:t>
      </w:r>
      <w:hyperlink r:id="rId6" w:tooltip="LGG_Interactions_and_Collaborations.pdf" w:history="1">
        <w:r w:rsidRPr="007462F0">
          <w:rPr>
            <w:rFonts w:ascii="Georgia" w:hAnsi="Georgia" w:cs="Times New Roman"/>
            <w:color w:val="516C00"/>
            <w:sz w:val="21"/>
            <w:szCs w:val="21"/>
            <w:u w:val="single"/>
          </w:rPr>
          <w:t>LGG Interactions and Collaborations with the Community</w:t>
        </w:r>
      </w:hyperlink>
    </w:p>
    <w:p w:rsidR="00755701" w:rsidRDefault="00755701">
      <w:bookmarkStart w:id="0" w:name="_GoBack"/>
      <w:bookmarkEnd w:id="0"/>
    </w:p>
    <w:sectPr w:rsidR="00755701" w:rsidSect="0075570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2F0"/>
    <w:rsid w:val="007462F0"/>
    <w:rsid w:val="00755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5B8A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462F0"/>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62F0"/>
    <w:rPr>
      <w:rFonts w:ascii="Times" w:hAnsi="Times"/>
      <w:b/>
      <w:bCs/>
      <w:sz w:val="27"/>
      <w:szCs w:val="27"/>
    </w:rPr>
  </w:style>
  <w:style w:type="paragraph" w:styleId="NormalWeb">
    <w:name w:val="Normal (Web)"/>
    <w:basedOn w:val="Normal"/>
    <w:uiPriority w:val="99"/>
    <w:semiHidden/>
    <w:unhideWhenUsed/>
    <w:rsid w:val="007462F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7462F0"/>
    <w:rPr>
      <w:b/>
      <w:bCs/>
    </w:rPr>
  </w:style>
  <w:style w:type="character" w:customStyle="1" w:styleId="apple-converted-space">
    <w:name w:val="apple-converted-space"/>
    <w:basedOn w:val="DefaultParagraphFont"/>
    <w:rsid w:val="007462F0"/>
  </w:style>
  <w:style w:type="character" w:styleId="Hyperlink">
    <w:name w:val="Hyperlink"/>
    <w:basedOn w:val="DefaultParagraphFont"/>
    <w:uiPriority w:val="99"/>
    <w:semiHidden/>
    <w:unhideWhenUsed/>
    <w:rsid w:val="007462F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462F0"/>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62F0"/>
    <w:rPr>
      <w:rFonts w:ascii="Times" w:hAnsi="Times"/>
      <w:b/>
      <w:bCs/>
      <w:sz w:val="27"/>
      <w:szCs w:val="27"/>
    </w:rPr>
  </w:style>
  <w:style w:type="paragraph" w:styleId="NormalWeb">
    <w:name w:val="Normal (Web)"/>
    <w:basedOn w:val="Normal"/>
    <w:uiPriority w:val="99"/>
    <w:semiHidden/>
    <w:unhideWhenUsed/>
    <w:rsid w:val="007462F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7462F0"/>
    <w:rPr>
      <w:b/>
      <w:bCs/>
    </w:rPr>
  </w:style>
  <w:style w:type="character" w:customStyle="1" w:styleId="apple-converted-space">
    <w:name w:val="apple-converted-space"/>
    <w:basedOn w:val="DefaultParagraphFont"/>
    <w:rsid w:val="007462F0"/>
  </w:style>
  <w:style w:type="character" w:styleId="Hyperlink">
    <w:name w:val="Hyperlink"/>
    <w:basedOn w:val="DefaultParagraphFont"/>
    <w:uiPriority w:val="99"/>
    <w:semiHidden/>
    <w:unhideWhenUsed/>
    <w:rsid w:val="007462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5938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lovinggarlandgreen.org/index.php?cID=206" TargetMode="External"/><Relationship Id="rId6" Type="http://schemas.openxmlformats.org/officeDocument/2006/relationships/hyperlink" Target="http://lovinggarlandgreen.org/index.php/download_file/view/216/"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1169</Characters>
  <Application>Microsoft Macintosh Word</Application>
  <DocSecurity>0</DocSecurity>
  <Lines>9</Lines>
  <Paragraphs>2</Paragraphs>
  <ScaleCrop>false</ScaleCrop>
  <Company/>
  <LinksUpToDate>false</LinksUpToDate>
  <CharactersWithSpaces>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Berry</dc:creator>
  <cp:keywords/>
  <dc:description/>
  <cp:lastModifiedBy>Elizabeth Berry</cp:lastModifiedBy>
  <cp:revision>1</cp:revision>
  <dcterms:created xsi:type="dcterms:W3CDTF">2014-10-09T20:09:00Z</dcterms:created>
  <dcterms:modified xsi:type="dcterms:W3CDTF">2014-10-09T20:10:00Z</dcterms:modified>
</cp:coreProperties>
</file>